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D8C5D5"/>
  <w:body>
    <w:p w14:paraId="327EDD7E" w14:textId="77777777" w:rsidR="00A95B2D" w:rsidRPr="0032381C" w:rsidRDefault="00A95B2D" w:rsidP="00A95B2D">
      <w:pPr>
        <w:rPr>
          <w:rFonts w:ascii="&amp;quot" w:eastAsia="Times New Roman" w:hAnsi="&amp;quot"/>
          <w:b/>
          <w:color w:val="4C244B"/>
          <w:sz w:val="30"/>
          <w:szCs w:val="30"/>
          <w:lang w:val="en-US"/>
        </w:rPr>
      </w:pPr>
    </w:p>
    <w:p w14:paraId="50AF3BB0" w14:textId="77777777" w:rsidR="0032381C" w:rsidRDefault="0032381C" w:rsidP="00A95B2D">
      <w:pPr>
        <w:rPr>
          <w:rFonts w:ascii="&amp;quot" w:eastAsia="Times New Roman" w:hAnsi="&amp;quot"/>
          <w:b/>
          <w:color w:val="4C244B"/>
          <w:sz w:val="30"/>
          <w:szCs w:val="30"/>
          <w:lang w:val="en-US"/>
        </w:rPr>
      </w:pPr>
      <w:r>
        <w:rPr>
          <w:noProof/>
        </w:rPr>
        <w:drawing>
          <wp:inline distT="0" distB="0" distL="0" distR="0" wp14:anchorId="0B1FAD5F" wp14:editId="6579737E">
            <wp:extent cx="3613150" cy="1059411"/>
            <wp:effectExtent l="0" t="0" r="635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ym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27641" cy="1063660"/>
                    </a:xfrm>
                    <a:prstGeom prst="rect">
                      <a:avLst/>
                    </a:prstGeom>
                  </pic:spPr>
                </pic:pic>
              </a:graphicData>
            </a:graphic>
          </wp:inline>
        </w:drawing>
      </w:r>
    </w:p>
    <w:p w14:paraId="074134C3" w14:textId="77777777" w:rsidR="0032381C" w:rsidRDefault="0032381C" w:rsidP="00A95B2D">
      <w:pPr>
        <w:rPr>
          <w:rFonts w:ascii="&amp;quot" w:eastAsia="Times New Roman" w:hAnsi="&amp;quot"/>
          <w:b/>
          <w:color w:val="4C244B"/>
          <w:sz w:val="30"/>
          <w:szCs w:val="30"/>
          <w:lang w:val="en-US"/>
        </w:rPr>
      </w:pPr>
    </w:p>
    <w:p w14:paraId="480407E9" w14:textId="6D91A3AE" w:rsidR="00A95B2D" w:rsidRPr="0032381C" w:rsidRDefault="00A95B2D" w:rsidP="00A95B2D">
      <w:pPr>
        <w:rPr>
          <w:rFonts w:ascii="&amp;quot" w:eastAsia="Times New Roman" w:hAnsi="&amp;quot"/>
          <w:b/>
          <w:color w:val="4C244B"/>
          <w:sz w:val="30"/>
          <w:szCs w:val="30"/>
          <w:lang w:val="en-US"/>
        </w:rPr>
      </w:pPr>
      <w:bookmarkStart w:id="0" w:name="_GoBack"/>
      <w:bookmarkEnd w:id="0"/>
      <w:r w:rsidRPr="0032381C">
        <w:rPr>
          <w:rFonts w:ascii="&amp;quot" w:eastAsia="Times New Roman" w:hAnsi="&amp;quot"/>
          <w:b/>
          <w:color w:val="4C244B"/>
          <w:sz w:val="30"/>
          <w:szCs w:val="30"/>
          <w:lang w:val="en-US"/>
        </w:rPr>
        <w:t>Bio</w:t>
      </w:r>
    </w:p>
    <w:p w14:paraId="5DB04704" w14:textId="77777777" w:rsidR="00A95B2D" w:rsidRPr="0032381C" w:rsidRDefault="00A95B2D" w:rsidP="00A95B2D">
      <w:pPr>
        <w:rPr>
          <w:rFonts w:asciiTheme="minorHAnsi" w:hAnsiTheme="minorHAnsi"/>
          <w:color w:val="4C244B"/>
          <w:lang w:val="en-GB"/>
        </w:rPr>
      </w:pPr>
    </w:p>
    <w:p w14:paraId="4EA14855" w14:textId="06ECF6D1" w:rsidR="00A95B2D" w:rsidRPr="0032381C" w:rsidRDefault="00010379" w:rsidP="00010379">
      <w:pPr>
        <w:outlineLvl w:val="2"/>
        <w:rPr>
          <w:rFonts w:ascii="&amp;quot" w:eastAsia="Times New Roman" w:hAnsi="&amp;quot"/>
          <w:color w:val="4C244B"/>
          <w:sz w:val="30"/>
          <w:szCs w:val="30"/>
          <w:lang w:val="en-US"/>
        </w:rPr>
      </w:pPr>
      <w:r w:rsidRPr="0032381C">
        <w:rPr>
          <w:rFonts w:ascii="&amp;quot" w:eastAsia="Times New Roman" w:hAnsi="&amp;quot"/>
          <w:color w:val="4C244B"/>
          <w:sz w:val="30"/>
          <w:szCs w:val="30"/>
          <w:lang w:val="en-US"/>
        </w:rPr>
        <w:t xml:space="preserve">Nancy Rademaker is one of the very few female international keynote speakers to cover the impact of digitization on customer </w:t>
      </w:r>
      <w:proofErr w:type="spellStart"/>
      <w:r w:rsidRPr="0032381C">
        <w:rPr>
          <w:rFonts w:ascii="&amp;quot" w:eastAsia="Times New Roman" w:hAnsi="&amp;quot"/>
          <w:color w:val="4C244B"/>
          <w:sz w:val="30"/>
          <w:szCs w:val="30"/>
          <w:lang w:val="en-US"/>
        </w:rPr>
        <w:t>behaviour</w:t>
      </w:r>
      <w:proofErr w:type="spellEnd"/>
      <w:r w:rsidRPr="0032381C">
        <w:rPr>
          <w:rFonts w:ascii="&amp;quot" w:eastAsia="Times New Roman" w:hAnsi="&amp;quot"/>
          <w:color w:val="4C244B"/>
          <w:sz w:val="30"/>
          <w:szCs w:val="30"/>
          <w:lang w:val="en-US"/>
        </w:rPr>
        <w:t xml:space="preserve"> and how that affects the way companies should interact with customers. She</w:t>
      </w:r>
      <w:r w:rsidR="00BC0713" w:rsidRPr="0032381C">
        <w:rPr>
          <w:rFonts w:ascii="&amp;quot" w:eastAsia="Times New Roman" w:hAnsi="&amp;quot"/>
          <w:color w:val="4C244B"/>
          <w:sz w:val="30"/>
          <w:szCs w:val="30"/>
          <w:lang w:val="en-US"/>
        </w:rPr>
        <w:t xml:space="preserve"> </w:t>
      </w:r>
      <w:r w:rsidR="00A95B2D" w:rsidRPr="0032381C">
        <w:rPr>
          <w:rFonts w:ascii="&amp;quot" w:hAnsi="&amp;quot"/>
          <w:color w:val="4C244B"/>
          <w:sz w:val="30"/>
          <w:szCs w:val="30"/>
          <w:lang w:val="en-US"/>
        </w:rPr>
        <w:t>likes to share her first-hand experiences straight from th</w:t>
      </w:r>
      <w:r w:rsidRPr="0032381C">
        <w:rPr>
          <w:rFonts w:ascii="&amp;quot" w:hAnsi="&amp;quot"/>
          <w:color w:val="4C244B"/>
          <w:sz w:val="30"/>
          <w:szCs w:val="30"/>
          <w:lang w:val="en-US"/>
        </w:rPr>
        <w:t>e</w:t>
      </w:r>
      <w:r w:rsidR="00A95B2D" w:rsidRPr="0032381C">
        <w:rPr>
          <w:rFonts w:ascii="&amp;quot" w:hAnsi="&amp;quot"/>
          <w:color w:val="4C244B"/>
          <w:sz w:val="30"/>
          <w:szCs w:val="30"/>
          <w:lang w:val="en-US"/>
        </w:rPr>
        <w:t xml:space="preserve"> places where technology is shaping our future.</w:t>
      </w:r>
    </w:p>
    <w:p w14:paraId="020776B1" w14:textId="77777777" w:rsidR="00010379" w:rsidRPr="0032381C" w:rsidRDefault="00010379" w:rsidP="00010379">
      <w:pPr>
        <w:pStyle w:val="NormalWeb"/>
        <w:spacing w:before="0" w:beforeAutospacing="0" w:after="0" w:afterAutospacing="0"/>
        <w:rPr>
          <w:rFonts w:ascii="&amp;quot" w:hAnsi="&amp;quot"/>
          <w:color w:val="4C244B"/>
          <w:sz w:val="30"/>
          <w:szCs w:val="30"/>
        </w:rPr>
      </w:pPr>
    </w:p>
    <w:p w14:paraId="1C60C397" w14:textId="5D9A42F4" w:rsidR="00A95B2D" w:rsidRPr="0032381C" w:rsidRDefault="00A95B2D" w:rsidP="00A95B2D">
      <w:pPr>
        <w:pStyle w:val="NormalWeb"/>
        <w:spacing w:before="0" w:beforeAutospacing="0" w:after="300" w:afterAutospacing="0"/>
        <w:rPr>
          <w:rFonts w:ascii="&amp;quot" w:hAnsi="&amp;quot"/>
          <w:color w:val="4C244B"/>
          <w:sz w:val="30"/>
          <w:szCs w:val="30"/>
        </w:rPr>
      </w:pPr>
      <w:r w:rsidRPr="0032381C">
        <w:rPr>
          <w:rFonts w:ascii="&amp;quot" w:hAnsi="&amp;quot"/>
          <w:color w:val="4C244B"/>
          <w:sz w:val="30"/>
          <w:szCs w:val="30"/>
        </w:rPr>
        <w:t xml:space="preserve">Nancy has over 20 years of experience in how technology was and is transforming society, working for different IT companies, amongst which five years for Microsoft in the Netherlands and Europe. She loves to share her passion for technology and combines that valuable inside information with her experience in training and education. She has always been enthusiastic about people and customer-centric strategies. She likes to focus on how technology influences people's </w:t>
      </w:r>
      <w:proofErr w:type="spellStart"/>
      <w:r w:rsidRPr="0032381C">
        <w:rPr>
          <w:rFonts w:ascii="&amp;quot" w:hAnsi="&amp;quot"/>
          <w:color w:val="4C244B"/>
          <w:sz w:val="30"/>
          <w:szCs w:val="30"/>
        </w:rPr>
        <w:t>behaviour</w:t>
      </w:r>
      <w:proofErr w:type="spellEnd"/>
      <w:r w:rsidRPr="0032381C">
        <w:rPr>
          <w:rFonts w:ascii="&amp;quot" w:hAnsi="&amp;quot"/>
          <w:color w:val="4C244B"/>
          <w:sz w:val="30"/>
          <w:szCs w:val="30"/>
        </w:rPr>
        <w:t xml:space="preserve"> and how it helps them to share knowledge and to create and innovate.</w:t>
      </w:r>
    </w:p>
    <w:p w14:paraId="473C421C" w14:textId="1EFD3C2F" w:rsidR="00A95B2D" w:rsidRPr="0032381C" w:rsidRDefault="00A95B2D" w:rsidP="00A95B2D">
      <w:pPr>
        <w:pStyle w:val="NormalWeb"/>
        <w:spacing w:before="0" w:beforeAutospacing="0" w:after="300" w:afterAutospacing="0"/>
        <w:rPr>
          <w:rFonts w:ascii="&amp;quot" w:hAnsi="&amp;quot"/>
          <w:color w:val="4C244B"/>
          <w:sz w:val="30"/>
          <w:szCs w:val="30"/>
        </w:rPr>
      </w:pPr>
      <w:r w:rsidRPr="0032381C">
        <w:rPr>
          <w:rFonts w:ascii="&amp;quot" w:hAnsi="&amp;quot"/>
          <w:noProof/>
          <w:color w:val="4C244B"/>
          <w:sz w:val="30"/>
          <w:szCs w:val="30"/>
        </w:rPr>
        <w:drawing>
          <wp:anchor distT="0" distB="0" distL="114300" distR="114300" simplePos="0" relativeHeight="251658240" behindDoc="0" locked="0" layoutInCell="1" allowOverlap="1" wp14:anchorId="05BC5448" wp14:editId="24F9EEF0">
            <wp:simplePos x="0" y="0"/>
            <wp:positionH relativeFrom="column">
              <wp:posOffset>1905</wp:posOffset>
            </wp:positionH>
            <wp:positionV relativeFrom="paragraph">
              <wp:posOffset>-3175</wp:posOffset>
            </wp:positionV>
            <wp:extent cx="1778000" cy="2603500"/>
            <wp:effectExtent l="0" t="0" r="0" b="6350"/>
            <wp:wrapSquare wrapText="bothSides"/>
            <wp:docPr id="1" name="Picture 1" descr="https://nancyrademaker.com/wp-content/uploads/2017/12/2017-12-14-ICT-Groupmeeting-Kerst_2017-171-e1513767890975-230x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ancyrademaker.com/wp-content/uploads/2017/12/2017-12-14-ICT-Groupmeeting-Kerst_2017-171-e1513767890975-230x33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8000" cy="2603500"/>
                    </a:xfrm>
                    <a:prstGeom prst="rect">
                      <a:avLst/>
                    </a:prstGeom>
                    <a:noFill/>
                    <a:ln>
                      <a:noFill/>
                    </a:ln>
                  </pic:spPr>
                </pic:pic>
              </a:graphicData>
            </a:graphic>
          </wp:anchor>
        </w:drawing>
      </w:r>
      <w:r w:rsidRPr="0032381C">
        <w:rPr>
          <w:rFonts w:ascii="&amp;quot" w:hAnsi="&amp;quot"/>
          <w:color w:val="4C244B"/>
          <w:sz w:val="30"/>
          <w:szCs w:val="30"/>
        </w:rPr>
        <w:t>Nancy is a highly rated and motivating international business speaker, she has energized many corporate events with bold presentations on the topics of digital transformation, extreme customer centricity, disruption, AI, business model change and leadership.</w:t>
      </w:r>
    </w:p>
    <w:p w14:paraId="21191260" w14:textId="1003972A" w:rsidR="00A95B2D" w:rsidRPr="0032381C" w:rsidRDefault="00A95B2D" w:rsidP="00421B5C">
      <w:pPr>
        <w:pStyle w:val="NormalWeb"/>
        <w:spacing w:before="0" w:beforeAutospacing="0" w:after="300" w:afterAutospacing="0"/>
        <w:rPr>
          <w:rFonts w:asciiTheme="minorHAnsi" w:hAnsiTheme="minorHAnsi"/>
          <w:color w:val="4C244B"/>
        </w:rPr>
      </w:pPr>
      <w:r w:rsidRPr="0032381C">
        <w:rPr>
          <w:rFonts w:ascii="&amp;quot" w:hAnsi="&amp;quot"/>
          <w:color w:val="4C244B"/>
          <w:sz w:val="30"/>
          <w:szCs w:val="30"/>
        </w:rPr>
        <w:t xml:space="preserve">In 2016 she joined </w:t>
      </w:r>
      <w:hyperlink r:id="rId9" w:history="1">
        <w:r w:rsidRPr="0032381C">
          <w:rPr>
            <w:rStyle w:val="Hyperlink"/>
            <w:rFonts w:ascii="&amp;quot" w:hAnsi="&amp;quot"/>
            <w:color w:val="4C244B"/>
            <w:sz w:val="30"/>
            <w:szCs w:val="30"/>
            <w:u w:val="none"/>
          </w:rPr>
          <w:t>nexxworks</w:t>
        </w:r>
      </w:hyperlink>
      <w:r w:rsidRPr="0032381C">
        <w:rPr>
          <w:rFonts w:ascii="&amp;quot" w:hAnsi="&amp;quot"/>
          <w:color w:val="4C244B"/>
          <w:sz w:val="30"/>
          <w:szCs w:val="30"/>
        </w:rPr>
        <w:t xml:space="preserve"> as a partner. </w:t>
      </w:r>
      <w:r w:rsidR="001473FA" w:rsidRPr="0032381C">
        <w:rPr>
          <w:rFonts w:ascii="&amp;quot" w:hAnsi="&amp;quot"/>
          <w:color w:val="4C244B"/>
          <w:sz w:val="30"/>
          <w:szCs w:val="30"/>
        </w:rPr>
        <w:t>She</w:t>
      </w:r>
      <w:r w:rsidRPr="0032381C">
        <w:rPr>
          <w:rFonts w:ascii="&amp;quot" w:hAnsi="&amp;quot"/>
          <w:color w:val="4C244B"/>
          <w:sz w:val="30"/>
          <w:szCs w:val="30"/>
        </w:rPr>
        <w:t xml:space="preserve"> travels the world taking business leaders to innovation hubs like Silicon Valley, Shanghai, Shenzhen, Berlin,… using that first-hand inspiration as a continuous and valuable source, thus keeping the keynote content and examples on the cutting edge of the latest technologies, developments and disruptive new business models.</w:t>
      </w:r>
    </w:p>
    <w:p w14:paraId="59E2B9FA" w14:textId="77777777" w:rsidR="00A95B2D" w:rsidRPr="0032381C" w:rsidRDefault="00A95B2D" w:rsidP="00A95B2D">
      <w:pPr>
        <w:rPr>
          <w:rFonts w:asciiTheme="minorHAnsi" w:hAnsiTheme="minorHAnsi"/>
          <w:color w:val="4C244B"/>
          <w:lang w:val="en-US"/>
        </w:rPr>
      </w:pPr>
    </w:p>
    <w:sectPr w:rsidR="00A95B2D" w:rsidRPr="0032381C" w:rsidSect="0032381C">
      <w:pgSz w:w="11906" w:h="16838"/>
      <w:pgMar w:top="43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B380B" w14:textId="77777777" w:rsidR="003F753F" w:rsidRDefault="003F753F" w:rsidP="0032381C">
      <w:r>
        <w:separator/>
      </w:r>
    </w:p>
  </w:endnote>
  <w:endnote w:type="continuationSeparator" w:id="0">
    <w:p w14:paraId="1AC3DB21" w14:textId="77777777" w:rsidR="003F753F" w:rsidRDefault="003F753F" w:rsidP="0032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5A98D" w14:textId="77777777" w:rsidR="003F753F" w:rsidRDefault="003F753F" w:rsidP="0032381C">
      <w:r>
        <w:separator/>
      </w:r>
    </w:p>
  </w:footnote>
  <w:footnote w:type="continuationSeparator" w:id="0">
    <w:p w14:paraId="1BC28562" w14:textId="77777777" w:rsidR="003F753F" w:rsidRDefault="003F753F" w:rsidP="003238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419E3"/>
    <w:multiLevelType w:val="hybridMultilevel"/>
    <w:tmpl w:val="007CDE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characterSpacingControl w:val="doNotCompress"/>
  <w:hdrShapeDefaults>
    <o:shapedefaults v:ext="edit" spidmax="2049">
      <o:colormru v:ext="edit" colors="#d8c5d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B2D"/>
    <w:rsid w:val="00010379"/>
    <w:rsid w:val="001473FA"/>
    <w:rsid w:val="0032381C"/>
    <w:rsid w:val="003F753F"/>
    <w:rsid w:val="00421B5C"/>
    <w:rsid w:val="005F5AE3"/>
    <w:rsid w:val="007124B2"/>
    <w:rsid w:val="008A1851"/>
    <w:rsid w:val="00A62562"/>
    <w:rsid w:val="00A95B2D"/>
    <w:rsid w:val="00AC6D84"/>
    <w:rsid w:val="00BC0713"/>
    <w:rsid w:val="00D32631"/>
  </w:rsids>
  <m:mathPr>
    <m:mathFont m:val="Cambria Math"/>
    <m:brkBin m:val="before"/>
    <m:brkBinSub m:val="--"/>
    <m:smallFrac m:val="0"/>
    <m:dispDef/>
    <m:lMargin m:val="0"/>
    <m:rMargin m:val="0"/>
    <m:defJc m:val="centerGroup"/>
    <m:wrapIndent m:val="1440"/>
    <m:intLim m:val="subSup"/>
    <m:naryLim m:val="undOvr"/>
  </m:mathPr>
  <w:themeFontLang w:val="nl-NL"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d8c5d5"/>
    </o:shapedefaults>
    <o:shapelayout v:ext="edit">
      <o:idmap v:ext="edit" data="1"/>
    </o:shapelayout>
  </w:shapeDefaults>
  <w:decimalSymbol w:val=","/>
  <w:listSeparator w:val=";"/>
  <w14:docId w14:val="6A9A1E3B"/>
  <w15:chartTrackingRefBased/>
  <w15:docId w15:val="{EEB5BAC6-F6A8-4426-9EAE-504F6DA6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5B2D"/>
    <w:pPr>
      <w:spacing w:after="0" w:line="240" w:lineRule="auto"/>
    </w:pPr>
    <w:rPr>
      <w:rFonts w:ascii="Calibri" w:eastAsiaTheme="minorHAnsi" w:hAnsi="Calibri"/>
      <w:lang w:val="nl-BE"/>
    </w:rPr>
  </w:style>
  <w:style w:type="paragraph" w:styleId="Heading3">
    <w:name w:val="heading 3"/>
    <w:basedOn w:val="Normal"/>
    <w:link w:val="Heading3Char"/>
    <w:uiPriority w:val="9"/>
    <w:qFormat/>
    <w:rsid w:val="00010379"/>
    <w:pPr>
      <w:spacing w:before="100" w:beforeAutospacing="1" w:after="100" w:afterAutospacing="1"/>
      <w:outlineLvl w:val="2"/>
    </w:pPr>
    <w:rPr>
      <w:rFonts w:ascii="Times New Roman" w:eastAsia="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B2D"/>
    <w:pPr>
      <w:ind w:left="720"/>
      <w:contextualSpacing/>
    </w:pPr>
  </w:style>
  <w:style w:type="paragraph" w:styleId="NormalWeb">
    <w:name w:val="Normal (Web)"/>
    <w:basedOn w:val="Normal"/>
    <w:uiPriority w:val="99"/>
    <w:unhideWhenUsed/>
    <w:rsid w:val="00A95B2D"/>
    <w:pPr>
      <w:spacing w:before="100" w:beforeAutospacing="1" w:after="100" w:afterAutospacing="1"/>
    </w:pPr>
    <w:rPr>
      <w:rFonts w:ascii="Times New Roman" w:eastAsia="Times New Roman" w:hAnsi="Times New Roman"/>
      <w:sz w:val="24"/>
      <w:szCs w:val="24"/>
      <w:lang w:val="en-US"/>
    </w:rPr>
  </w:style>
  <w:style w:type="character" w:styleId="Hyperlink">
    <w:name w:val="Hyperlink"/>
    <w:basedOn w:val="DefaultParagraphFont"/>
    <w:uiPriority w:val="99"/>
    <w:semiHidden/>
    <w:unhideWhenUsed/>
    <w:rsid w:val="00A95B2D"/>
    <w:rPr>
      <w:color w:val="0000FF"/>
      <w:u w:val="single"/>
    </w:rPr>
  </w:style>
  <w:style w:type="character" w:customStyle="1" w:styleId="Heading3Char">
    <w:name w:val="Heading 3 Char"/>
    <w:basedOn w:val="DefaultParagraphFont"/>
    <w:link w:val="Heading3"/>
    <w:uiPriority w:val="9"/>
    <w:rsid w:val="00010379"/>
    <w:rPr>
      <w:rFonts w:ascii="Times New Roman"/>
      <w:b/>
      <w:bCs/>
      <w:sz w:val="27"/>
      <w:szCs w:val="27"/>
    </w:rPr>
  </w:style>
  <w:style w:type="paragraph" w:styleId="Header">
    <w:name w:val="header"/>
    <w:basedOn w:val="Normal"/>
    <w:link w:val="HeaderChar"/>
    <w:uiPriority w:val="99"/>
    <w:unhideWhenUsed/>
    <w:rsid w:val="0032381C"/>
    <w:pPr>
      <w:tabs>
        <w:tab w:val="center" w:pos="4703"/>
        <w:tab w:val="right" w:pos="9406"/>
      </w:tabs>
    </w:pPr>
  </w:style>
  <w:style w:type="character" w:customStyle="1" w:styleId="HeaderChar">
    <w:name w:val="Header Char"/>
    <w:basedOn w:val="DefaultParagraphFont"/>
    <w:link w:val="Header"/>
    <w:uiPriority w:val="99"/>
    <w:rsid w:val="0032381C"/>
    <w:rPr>
      <w:rFonts w:ascii="Calibri" w:eastAsiaTheme="minorHAnsi" w:hAnsi="Calibri"/>
      <w:lang w:val="nl-BE"/>
    </w:rPr>
  </w:style>
  <w:style w:type="paragraph" w:styleId="Footer">
    <w:name w:val="footer"/>
    <w:basedOn w:val="Normal"/>
    <w:link w:val="FooterChar"/>
    <w:uiPriority w:val="99"/>
    <w:unhideWhenUsed/>
    <w:rsid w:val="0032381C"/>
    <w:pPr>
      <w:tabs>
        <w:tab w:val="center" w:pos="4703"/>
        <w:tab w:val="right" w:pos="9406"/>
      </w:tabs>
    </w:pPr>
  </w:style>
  <w:style w:type="character" w:customStyle="1" w:styleId="FooterChar">
    <w:name w:val="Footer Char"/>
    <w:basedOn w:val="DefaultParagraphFont"/>
    <w:link w:val="Footer"/>
    <w:uiPriority w:val="99"/>
    <w:rsid w:val="0032381C"/>
    <w:rPr>
      <w:rFonts w:ascii="Calibri" w:eastAsiaTheme="minorHAnsi" w:hAnsi="Calibri"/>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12759">
      <w:bodyDiv w:val="1"/>
      <w:marLeft w:val="0"/>
      <w:marRight w:val="0"/>
      <w:marTop w:val="0"/>
      <w:marBottom w:val="0"/>
      <w:divBdr>
        <w:top w:val="none" w:sz="0" w:space="0" w:color="auto"/>
        <w:left w:val="none" w:sz="0" w:space="0" w:color="auto"/>
        <w:bottom w:val="none" w:sz="0" w:space="0" w:color="auto"/>
        <w:right w:val="none" w:sz="0" w:space="0" w:color="auto"/>
      </w:divBdr>
    </w:div>
    <w:div w:id="63598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exxworks.co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Rademaker - nexxworks</dc:creator>
  <cp:keywords/>
  <dc:description/>
  <cp:lastModifiedBy>Nancy Rademaker - nexxworks</cp:lastModifiedBy>
  <cp:revision>8</cp:revision>
  <dcterms:created xsi:type="dcterms:W3CDTF">2018-03-20T12:55:00Z</dcterms:created>
  <dcterms:modified xsi:type="dcterms:W3CDTF">2019-07-02T14:58:00Z</dcterms:modified>
</cp:coreProperties>
</file>